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rFonts w:ascii="CocoSharpS-Regular" w:cs="CocoSharpS-Regular" w:eastAsia="CocoSharpS-Regular" w:hAnsi="CocoSharpS-Regular"/>
          <w:b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Asunto: </w:t>
      </w: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rtl w:val="0"/>
        </w:rPr>
        <w:t xml:space="preserve">Revisión de protocolo de tesis.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San Francisco de Campeche, Camp., a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24 de mayo de 2023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3">
      <w:pPr>
        <w:spacing w:after="0" w:line="240" w:lineRule="auto"/>
        <w:ind w:right="22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right="22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right="22"/>
        <w:rPr>
          <w:rFonts w:ascii="CocoSharpS-Regular" w:cs="CocoSharpS-Regular" w:eastAsia="CocoSharpS-Regular" w:hAnsi="CocoSharpS-Regular"/>
          <w:b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rtl w:val="0"/>
        </w:rPr>
        <w:t xml:space="preserve">MAC. FRANCISCO JAVIER BARRERA LAO</w:t>
      </w:r>
    </w:p>
    <w:p w:rsidR="00000000" w:rsidDel="00000000" w:rsidP="00000000" w:rsidRDefault="00000000" w:rsidRPr="00000000" w14:paraId="00000006">
      <w:pPr>
        <w:spacing w:after="0" w:line="240" w:lineRule="auto"/>
        <w:ind w:right="22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Director de la Facultad de Ingeniería</w: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P R E S E N T E               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Por este medio le informo, en atención al oficio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XXXX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(Expediente CEPEFI-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20/21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), que después de haber revisado el protocolo de tesis titulada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"</w:t>
      </w: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highlight w:val="yellow"/>
          <w:rtl w:val="0"/>
        </w:rPr>
        <w:t xml:space="preserve">XXXXXXXXXXXXXXXXXXXX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"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presentada por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el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Ing. </w:t>
      </w: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highlight w:val="yellow"/>
          <w:rtl w:val="0"/>
        </w:rPr>
        <w:t xml:space="preserve">XXXXXXXXXXXXXX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para obtener el Grado de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Maestro en Energías Renovables y Eficiencia Energética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,considero que </w:t>
      </w: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rtl w:val="0"/>
        </w:rPr>
        <w:t xml:space="preserve">el contenido y estructura </w:t>
      </w:r>
      <w:r w:rsidDel="00000000" w:rsidR="00000000" w:rsidRPr="00000000">
        <w:rPr>
          <w:rFonts w:ascii="CocoSharpL-Regular" w:cs="CocoSharpL-Regular" w:eastAsia="CocoSharpL-Regular" w:hAnsi="CocoSharpL-Regular"/>
          <w:b w:val="1"/>
          <w:sz w:val="24"/>
          <w:szCs w:val="24"/>
          <w:highlight w:val="yellow"/>
          <w:rtl w:val="0"/>
        </w:rPr>
        <w:t xml:space="preserve">REUNE/NO REUNE</w:t>
      </w: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rtl w:val="0"/>
        </w:rPr>
        <w:t xml:space="preserve"> la calidad requerida en este Programa de Posgrado con una adecuada metodología de la investigación. Por lo anterior, </w:t>
      </w:r>
      <w:r w:rsidDel="00000000" w:rsidR="00000000" w:rsidRPr="00000000">
        <w:rPr>
          <w:rFonts w:ascii="CocoSharpL-Regular" w:cs="CocoSharpL-Regular" w:eastAsia="CocoSharpL-Regular" w:hAnsi="CocoSharpL-Regular"/>
          <w:b w:val="1"/>
          <w:sz w:val="24"/>
          <w:szCs w:val="24"/>
          <w:highlight w:val="yellow"/>
          <w:rtl w:val="0"/>
        </w:rPr>
        <w:t xml:space="preserve">NO OTORGO /OTORGO APROBACIÓN</w:t>
      </w: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rtl w:val="0"/>
        </w:rPr>
        <w:t xml:space="preserve"> académica para continuar con el desarrollo del proyecto, sugiriendo atienda algunos cambios para mejorar la calidad del documento  y continue con su proceso: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1.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2.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3.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4.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5.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6.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Sin otro particular por el momento y agradeciendo considerarme dentro del Núcleo Académico Básico para colaborar en este tipo de actividades académicas, aprovecho para enviarle saludos cordiales.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A t e n t a m e n t e</w:t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CocoSharpS-Regular" w:cs="CocoSharpS-Regular" w:eastAsia="CocoSharpS-Regular" w:hAnsi="CocoSharpS-Regular"/>
          <w:b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highlight w:val="yellow"/>
          <w:rtl w:val="0"/>
        </w:rPr>
        <w:t xml:space="preserve">DR. XXXXXXXXXXXXXXXXX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Profesor e investigador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CocoSharpS-Regular" w:cs="CocoSharpS-Regular" w:eastAsia="CocoSharpS-Regular" w:hAnsi="CocoSharpS-Regular"/>
          <w:sz w:val="20"/>
          <w:szCs w:val="20"/>
          <w:highlight w:val="yellow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0"/>
          <w:szCs w:val="20"/>
          <w:rtl w:val="0"/>
        </w:rPr>
        <w:t xml:space="preserve">C.c.p. </w:t>
      </w:r>
      <w:r w:rsidDel="00000000" w:rsidR="00000000" w:rsidRPr="00000000">
        <w:rPr>
          <w:rFonts w:ascii="CocoSharpS-Regular" w:cs="CocoSharpS-Regular" w:eastAsia="CocoSharpS-Regular" w:hAnsi="CocoSharpS-Regular"/>
          <w:sz w:val="20"/>
          <w:szCs w:val="20"/>
          <w:highlight w:val="yellow"/>
          <w:rtl w:val="0"/>
        </w:rPr>
        <w:t xml:space="preserve">MAC Andrea del Rosario Cruz y Cruz.- Coordinadora de Posgrado de la Facultad de Ingeniera.</w:t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CocoSharpS-Regular" w:cs="CocoSharpS-Regular" w:eastAsia="CocoSharpS-Regular" w:hAnsi="CocoSharpS-Regular"/>
          <w:sz w:val="20"/>
          <w:szCs w:val="20"/>
          <w:highlight w:val="yellow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0"/>
          <w:szCs w:val="20"/>
          <w:rtl w:val="0"/>
        </w:rPr>
        <w:t xml:space="preserve">C.c.p. </w:t>
      </w:r>
      <w:r w:rsidDel="00000000" w:rsidR="00000000" w:rsidRPr="00000000">
        <w:rPr>
          <w:rFonts w:ascii="CocoSharpS-Regular" w:cs="CocoSharpS-Regular" w:eastAsia="CocoSharpS-Regular" w:hAnsi="CocoSharpS-Regular"/>
          <w:sz w:val="20"/>
          <w:szCs w:val="20"/>
          <w:highlight w:val="yellow"/>
          <w:rtl w:val="0"/>
        </w:rPr>
        <w:t xml:space="preserve">Dr. Oscar de Jesús May Tzuc.- Coordinador de la Maestría en Energías Renovables y Eficiencia Energética.</w:t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0"/>
          <w:szCs w:val="20"/>
          <w:highlight w:val="yellow"/>
          <w:rtl w:val="0"/>
        </w:rPr>
        <w:t xml:space="preserve">Expediente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.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32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Soberana Sans"/>
  <w:font w:name="CocoSharpL-Regular"/>
  <w:font w:name="CocoSharpS-Regula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Predio s/n por Av. Humberto Lanz Cárdenas y Unidad Habitacional Ecológica Ambiental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5358765</wp:posOffset>
          </wp:positionH>
          <wp:positionV relativeFrom="paragraph">
            <wp:posOffset>-7618</wp:posOffset>
          </wp:positionV>
          <wp:extent cx="990600" cy="857250"/>
          <wp:effectExtent b="0" l="0" r="0" t="0"/>
          <wp:wrapNone/>
          <wp:docPr descr="LG-DG-11 Logotipo ISO 14001, 45001, 50001 ver 01" id="2105012330" name="image3.jpg"/>
          <a:graphic>
            <a:graphicData uri="http://schemas.openxmlformats.org/drawingml/2006/picture">
              <pic:pic>
                <pic:nvPicPr>
                  <pic:cNvPr descr="LG-DG-11 Logotipo ISO 14001, 45001, 50001 ver 01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90600" cy="857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4501515</wp:posOffset>
          </wp:positionH>
          <wp:positionV relativeFrom="paragraph">
            <wp:posOffset>-10158</wp:posOffset>
          </wp:positionV>
          <wp:extent cx="857250" cy="857250"/>
          <wp:effectExtent b="0" l="0" r="0" t="0"/>
          <wp:wrapNone/>
          <wp:docPr descr="ISO 9001" id="2105012328" name="image4.png"/>
          <a:graphic>
            <a:graphicData uri="http://schemas.openxmlformats.org/drawingml/2006/picture">
              <pic:pic>
                <pic:nvPicPr>
                  <pic:cNvPr descr="ISO 9001" id="0" name="image4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Siglo XXIII, Col. Ex –Hacienda Kalá   C.P. 24085 </w:t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San Francisco de Campeche, Campeche, México</w:t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T. (981) 811 9800 Ext. 3030100</w:t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www.fi.uacam.mx</w:t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50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4916805</wp:posOffset>
          </wp:positionH>
          <wp:positionV relativeFrom="paragraph">
            <wp:posOffset>-307338</wp:posOffset>
          </wp:positionV>
          <wp:extent cx="719455" cy="719455"/>
          <wp:effectExtent b="0" l="0" r="0" t="0"/>
          <wp:wrapSquare wrapText="bothSides" distB="0" distT="0" distL="114300" distR="114300"/>
          <wp:docPr descr="Facultad de Ingeniería-Univ. Autónoma de Campeche (@fdi_uac) / Twitter" id="2105012329" name="image1.png"/>
          <a:graphic>
            <a:graphicData uri="http://schemas.openxmlformats.org/drawingml/2006/picture">
              <pic:pic>
                <pic:nvPicPr>
                  <pic:cNvPr descr="Facultad de Ingeniería-Univ. Autónoma de Campeche (@fdi_uac) / Twitter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-234313</wp:posOffset>
          </wp:positionH>
          <wp:positionV relativeFrom="paragraph">
            <wp:posOffset>-180338</wp:posOffset>
          </wp:positionV>
          <wp:extent cx="2208530" cy="655955"/>
          <wp:effectExtent b="0" l="0" r="0" t="0"/>
          <wp:wrapNone/>
          <wp:docPr id="210501233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08530" cy="6559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50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50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50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508"/>
      </w:tabs>
      <w:spacing w:after="0" w:before="0" w:line="240" w:lineRule="auto"/>
      <w:ind w:left="0" w:right="0" w:firstLine="0"/>
      <w:jc w:val="left"/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inline distB="0" distT="0" distL="0" distR="0">
              <wp:extent cx="323850" cy="323850"/>
              <wp:effectExtent b="0" l="0" r="0" t="0"/>
              <wp:docPr id="2105012327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193600" y="362760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0" distT="0" distL="0" distR="0">
              <wp:extent cx="323850" cy="323850"/>
              <wp:effectExtent b="0" l="0" r="0" t="0"/>
              <wp:docPr id="2105012327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3850" cy="32385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rFonts w:ascii="Soberana Sans" w:cs="Soberana Sans" w:eastAsia="Soberana Sans" w:hAnsi="Soberana San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F01DC8"/>
  </w:style>
  <w:style w:type="paragraph" w:styleId="Piedepgina">
    <w:name w:val="footer"/>
    <w:basedOn w:val="Normal"/>
    <w:link w:val="PiedepginaCar"/>
    <w:uiPriority w:val="99"/>
    <w:unhideWhenUsed w:val="1"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01DC8"/>
  </w:style>
  <w:style w:type="character" w:styleId="Hipervnculo">
    <w:name w:val="Hyperlink"/>
    <w:basedOn w:val="Fuentedeprrafopredeter"/>
    <w:uiPriority w:val="99"/>
    <w:unhideWhenUsed w:val="1"/>
    <w:rsid w:val="00020141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3C1A05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90D0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90D02"/>
    <w:rPr>
      <w:rFonts w:ascii="Tahoma" w:cs="Tahoma" w:hAnsi="Tahoma"/>
      <w:sz w:val="16"/>
      <w:szCs w:val="16"/>
    </w:rPr>
  </w:style>
  <w:style w:type="paragraph" w:styleId="Sinespaciado">
    <w:name w:val="No Spacing"/>
    <w:uiPriority w:val="1"/>
    <w:qFormat w:val="1"/>
    <w:rsid w:val="00533487"/>
    <w:pPr>
      <w:spacing w:after="0" w:line="240" w:lineRule="auto"/>
    </w:pPr>
  </w:style>
  <w:style w:type="paragraph" w:styleId="Prrafodelista">
    <w:name w:val="List Paragraph"/>
    <w:basedOn w:val="Normal"/>
    <w:uiPriority w:val="34"/>
    <w:qFormat w:val="1"/>
    <w:rsid w:val="00533487"/>
    <w:pPr>
      <w:spacing w:after="160" w:line="256" w:lineRule="auto"/>
      <w:ind w:left="720"/>
      <w:contextualSpacing w:val="1"/>
    </w:pPr>
    <w:rPr>
      <w:rFonts w:ascii="Aller" w:cs="Aller" w:eastAsia="Aller" w:hAnsi="Aller"/>
      <w:sz w:val="24"/>
      <w:szCs w:val="24"/>
      <w:lang w:eastAsia="es-MX"/>
    </w:rPr>
  </w:style>
  <w:style w:type="table" w:styleId="Tablaconcuadrcula">
    <w:name w:val="Table Grid"/>
    <w:basedOn w:val="Tablanormal"/>
    <w:uiPriority w:val="59"/>
    <w:rsid w:val="009A742F"/>
    <w:pPr>
      <w:spacing w:after="0" w:line="240" w:lineRule="auto"/>
    </w:pPr>
    <w:rPr>
      <w:rFonts w:ascii="Aller" w:cs="Aller" w:eastAsia="Aller" w:hAnsi="Aller"/>
      <w:sz w:val="24"/>
      <w:szCs w:val="24"/>
      <w:lang w:eastAsia="es-MX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bi5I/SkKbzElsw7BlUSTaKFq4A==">CgMxLjA4AHIhMWMwTmdxUDlTU3lhbnlseGxGajVxUVJmRm9Va09KdGJH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2023-05-24T19:15:00Z</dcterms:created>
  <dc:creator>Oscar Romero</dc:creator>
</cp:coreProperties>
</file>